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0"/>
        <w:jc w:val="center"/>
        <w:textAlignment w:val="auto"/>
        <w:rPr>
          <w:rFonts w:hint="eastAsia" w:ascii="Tahoma" w:hAnsi="Tahoma" w:eastAsia="Tahoma" w:cs="Tahoma"/>
          <w:i w:val="0"/>
          <w:iCs w:val="0"/>
          <w:caps w:val="0"/>
          <w:color w:val="auto"/>
          <w:spacing w:val="0"/>
          <w:sz w:val="21"/>
          <w:szCs w:val="21"/>
        </w:rPr>
      </w:pPr>
      <w:r>
        <w:rPr>
          <w:rFonts w:ascii="黑体" w:hAnsi="宋体" w:eastAsia="黑体" w:cs="黑体"/>
          <w:i w:val="0"/>
          <w:iCs w:val="0"/>
          <w:caps w:val="0"/>
          <w:color w:val="auto"/>
          <w:spacing w:val="0"/>
          <w:kern w:val="0"/>
          <w:sz w:val="44"/>
          <w:szCs w:val="44"/>
          <w:bdr w:val="none" w:color="auto" w:sz="0" w:space="0"/>
          <w:shd w:val="clear" w:fill="FFFFFF"/>
          <w:lang w:val="en-US" w:eastAsia="zh-CN" w:bidi="ar"/>
        </w:rPr>
        <w:t>小班社会领域《小熊，你好》教案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0"/>
        <w:jc w:val="center"/>
        <w:textAlignment w:val="auto"/>
        <w:rPr>
          <w:rFonts w:hint="default" w:ascii="Tahoma" w:hAnsi="Tahoma" w:eastAsia="Tahoma" w:cs="Tahoma"/>
          <w:i w:val="0"/>
          <w:iCs w:val="0"/>
          <w:caps w:val="0"/>
          <w:color w:val="auto"/>
          <w:spacing w:val="0"/>
          <w:sz w:val="21"/>
          <w:szCs w:val="21"/>
        </w:rPr>
      </w:pPr>
      <w:r>
        <w:rPr>
          <w:rFonts w:ascii="楷体" w:hAnsi="楷体" w:eastAsia="楷体" w:cs="楷体"/>
          <w:i w:val="0"/>
          <w:iCs w:val="0"/>
          <w:caps w:val="0"/>
          <w:color w:val="auto"/>
          <w:spacing w:val="0"/>
          <w:kern w:val="0"/>
          <w:sz w:val="32"/>
          <w:szCs w:val="32"/>
          <w:bdr w:val="none" w:color="auto" w:sz="0" w:space="0"/>
          <w:shd w:val="clear" w:fill="FFFFFF"/>
          <w:lang w:val="en-US" w:eastAsia="zh-CN" w:bidi="ar"/>
        </w:rPr>
        <w:t>正阳幼儿园小班</w:t>
      </w:r>
      <w:r>
        <w:rPr>
          <w:rFonts w:hint="eastAsia" w:ascii="楷体" w:hAnsi="楷体" w:eastAsia="楷体" w:cs="楷体"/>
          <w:i w:val="0"/>
          <w:iCs w:val="0"/>
          <w:caps w:val="0"/>
          <w:color w:val="auto"/>
          <w:spacing w:val="0"/>
          <w:kern w:val="0"/>
          <w:sz w:val="32"/>
          <w:szCs w:val="32"/>
          <w:bdr w:val="none" w:color="auto" w:sz="0" w:space="0"/>
          <w:shd w:val="clear" w:fill="FFFFFF"/>
          <w:lang w:val="en-US" w:eastAsia="zh-CN" w:bidi="ar"/>
        </w:rPr>
        <w:t>-尹东旭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3"/>
        <w:jc w:val="left"/>
        <w:textAlignment w:val="auto"/>
        <w:rPr>
          <w:rFonts w:hint="default" w:ascii="Tahoma" w:hAnsi="Tahoma" w:eastAsia="Tahoma" w:cs="Tahoma"/>
          <w:i w:val="0"/>
          <w:iCs w:val="0"/>
          <w:caps w:val="0"/>
          <w:color w:val="auto"/>
          <w:spacing w:val="0"/>
          <w:sz w:val="21"/>
          <w:szCs w:val="21"/>
        </w:rPr>
      </w:pPr>
      <w:r>
        <w:rPr>
          <w:rFonts w:ascii="仿宋" w:hAnsi="仿宋" w:eastAsia="仿宋" w:cs="仿宋"/>
          <w:b/>
          <w:bCs/>
          <w:i w:val="0"/>
          <w:iCs w:val="0"/>
          <w:caps w:val="0"/>
          <w:color w:val="auto"/>
          <w:spacing w:val="0"/>
          <w:kern w:val="0"/>
          <w:sz w:val="32"/>
          <w:szCs w:val="32"/>
          <w:bdr w:val="none" w:color="auto" w:sz="0" w:space="0"/>
          <w:shd w:val="clear" w:fill="FFFFFF"/>
          <w:lang w:val="en-US" w:eastAsia="zh-CN" w:bidi="ar"/>
        </w:rPr>
        <w:t>一、活动目标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1.让小朋友学会使用礼貌用语“你好”来打招呼。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2.让幼儿大胆的去说“你好”。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1"/>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3.初步培养幼儿有礼貌的行为。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1"/>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4.发展幼儿思维和口语表达能力。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3"/>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b/>
          <w:bCs/>
          <w:i w:val="0"/>
          <w:iCs w:val="0"/>
          <w:caps w:val="0"/>
          <w:color w:val="auto"/>
          <w:spacing w:val="0"/>
          <w:kern w:val="0"/>
          <w:sz w:val="32"/>
          <w:szCs w:val="32"/>
          <w:bdr w:val="none" w:color="auto" w:sz="0" w:space="0"/>
          <w:shd w:val="clear" w:fill="FFFFFF"/>
          <w:lang w:val="en-US" w:eastAsia="zh-CN" w:bidi="ar"/>
        </w:rPr>
        <w:t>教学重点、难点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让幼儿学会使用常用的礼貌用语。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3"/>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b/>
          <w:bCs/>
          <w:i w:val="0"/>
          <w:iCs w:val="0"/>
          <w:caps w:val="0"/>
          <w:color w:val="auto"/>
          <w:spacing w:val="0"/>
          <w:kern w:val="0"/>
          <w:sz w:val="32"/>
          <w:szCs w:val="32"/>
          <w:bdr w:val="none" w:color="auto" w:sz="0" w:space="0"/>
          <w:shd w:val="clear" w:fill="FFFFFF"/>
          <w:lang w:val="en-US" w:eastAsia="zh-CN" w:bidi="ar"/>
        </w:rPr>
        <w:t>二、活动准备</w:t>
      </w: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PPT课件、小猪鼻子若干、镜子、头饰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3"/>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b/>
          <w:bCs/>
          <w:i w:val="0"/>
          <w:iCs w:val="0"/>
          <w:caps w:val="0"/>
          <w:color w:val="auto"/>
          <w:spacing w:val="0"/>
          <w:kern w:val="0"/>
          <w:sz w:val="32"/>
          <w:szCs w:val="32"/>
          <w:bdr w:val="none" w:color="auto" w:sz="0" w:space="0"/>
          <w:shd w:val="clear" w:fill="FFFFFF"/>
          <w:lang w:val="en-US" w:eastAsia="zh-CN" w:bidi="ar"/>
        </w:rPr>
        <w:t>三、活动过程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1.用挥挥手的方式和小熊问好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师：小朋友们，看看谁来啦？(小熊) 起用好听的声音和他打个招呼吧。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2.分段观赏故事，感受各种问候方式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（1）小熊和小猴，抱一抱说你好。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师我们看，小熊走到了什么地方？小熊走到大树下，它说了一句话，我们来听听它说了什么？(播放录音)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师；小熊和小猴是怎么说“你好”的？你会用抱一抱的方式和小伙伴说“你好”吗？试一试呢。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（2）小熊和小刺猬，相互鞠躬说你好。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师：你觉得小熊会怎么和小刺猬说你好呢？你会和小伙伴鞠个躬说你好吗？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小结：好小伙伴见面可以抱抱说你好，也可以鞠个躬说你好。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3）情景“大方的小猪”，尝试用自己独特的方式与小伙伴问好。师，走着走着，小熊又遇到了谁？小熊很亲热的和小猪打招呼，可是小猪看上去怎么样？你们是大方的小猪吗？大方的小猪你会怎么和小伙伴打招呼呢？去找个小伙伴试一试吧。(播放轻快音乐，幼儿自由找小伙伴问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（4）嬉戏“照镜子”，体验做“大方的小猪”的欢乐。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（5）小熊和大象问好。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师：又有小伙伴来喽，我们听听可能是谁？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小结：原来，和小伙伴见面可以挥挥手、抱一抱、鞠个躬、握手说“你好”。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3.情感迁移，用不同的方式和客人老师问好。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4.活动结束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小朋友和老师们挥手说再见吧。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3"/>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b/>
          <w:bCs/>
          <w:i w:val="0"/>
          <w:iCs w:val="0"/>
          <w:caps w:val="0"/>
          <w:color w:val="auto"/>
          <w:spacing w:val="0"/>
          <w:kern w:val="0"/>
          <w:sz w:val="32"/>
          <w:szCs w:val="32"/>
          <w:bdr w:val="none" w:color="auto" w:sz="0" w:space="0"/>
          <w:shd w:val="clear" w:fill="FFFFFF"/>
          <w:lang w:val="en-US" w:eastAsia="zh-CN" w:bidi="ar"/>
        </w:rPr>
        <w:t>四、活动反思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本次活动来源于入园环节的观看记录中发觉的幼儿问好意识不强的问题。基于小班幼儿的年龄特点我从以下几方面入手：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（1）情境导入：活动中我以PPT《小熊你好》为主线贯穿，请幼儿在猜猜、说一说、演演中感知各种不同的问好方式。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（2）多媒体手段：用 PPT 形式，让幼儿在观赏、倾听、争论中轻松地了解不同的问好方式。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（3）环节层层递进：从仿照小熊用拥抱、鞠躬、挥手的问好方式，到借助情境“大方的小猪”，鼓励幼儿大胆交往，再到用自己的方式跟同伴、老师问好。逐步消退幼儿的害怕心理。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360" w:lineRule="auto"/>
        <w:ind w:left="0" w:right="0" w:firstLine="640"/>
        <w:jc w:val="left"/>
        <w:textAlignment w:val="auto"/>
        <w:rPr>
          <w:rFonts w:hint="default" w:ascii="Tahoma" w:hAnsi="Tahoma" w:eastAsia="Tahoma" w:cs="Tahoma"/>
          <w:i w:val="0"/>
          <w:iCs w:val="0"/>
          <w:caps w:val="0"/>
          <w:color w:val="auto"/>
          <w:spacing w:val="0"/>
          <w:sz w:val="21"/>
          <w:szCs w:val="21"/>
        </w:rPr>
      </w:pPr>
      <w:r>
        <w:rPr>
          <w:rFonts w:hint="eastAsia" w:ascii="仿宋" w:hAnsi="仿宋" w:eastAsia="仿宋" w:cs="仿宋"/>
          <w:i w:val="0"/>
          <w:iCs w:val="0"/>
          <w:caps w:val="0"/>
          <w:color w:val="auto"/>
          <w:spacing w:val="0"/>
          <w:kern w:val="0"/>
          <w:sz w:val="32"/>
          <w:szCs w:val="32"/>
          <w:bdr w:val="none" w:color="auto" w:sz="0" w:space="0"/>
          <w:shd w:val="clear" w:fill="FFFFFF"/>
          <w:lang w:val="en-US" w:eastAsia="zh-CN" w:bidi="ar"/>
        </w:rPr>
        <w:t>当然，孩子的习惯不行能通过图集体活动就能够形成，接下来我们会连续对孩子的问好意识、交往行为跟踪观看，适时引导，同时取得家园全都，共同关心孩子形成良好的文明礼貌习惯。</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p>
    <w:sectPr>
      <w:headerReference r:id="rId3" w:type="default"/>
      <w:pgSz w:w="11906" w:h="16838"/>
      <w:pgMar w:top="850" w:right="850" w:bottom="85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column">
                <wp:posOffset>8443595</wp:posOffset>
              </wp:positionH>
              <wp:positionV relativeFrom="paragraph">
                <wp:posOffset>-107315</wp:posOffset>
              </wp:positionV>
              <wp:extent cx="314325" cy="209550"/>
              <wp:effectExtent l="27305" t="13335" r="39370" b="24765"/>
              <wp:wrapNone/>
              <wp:docPr id="3" name="太阳形 3"/>
              <wp:cNvGraphicFramePr/>
              <a:graphic xmlns:a="http://schemas.openxmlformats.org/drawingml/2006/main">
                <a:graphicData uri="http://schemas.microsoft.com/office/word/2010/wordprocessingShape">
                  <wps:wsp>
                    <wps:cNvSpPr/>
                    <wps:spPr>
                      <a:xfrm>
                        <a:off x="0" y="0"/>
                        <a:ext cx="314325" cy="209550"/>
                      </a:xfrm>
                      <a:prstGeom prst="sun">
                        <a:avLst/>
                      </a:prstGeom>
                      <a:solidFill>
                        <a:srgbClr val="4472C4"/>
                      </a:solidFill>
                      <a:ln w="12700" cap="flat" cmpd="sng" algn="ctr">
                        <a:solidFill>
                          <a:srgbClr val="2F528F">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83" type="#_x0000_t183" style="position:absolute;left:0pt;margin-left:664.85pt;margin-top:-8.45pt;height:16.5pt;width:24.75pt;z-index:251661312;v-text-anchor:middle;mso-width-relative:page;mso-height-relative:page;" fillcolor="#4472C4" filled="t" stroked="t" coordsize="21600,21600" o:gfxdata="UEsDBAoAAAAAAIdO4kAAAAAAAAAAAAAAAAAEAAAAZHJzL1BLAwQUAAAACACHTuJAdBcxn9oAAAAM&#10;AQAADwAAAGRycy9kb3ducmV2LnhtbE2PTU/DMAyG70j8h8hI3La0nehoaToJJBAXDmwcdvSarOnW&#10;OF2TffDv8U7j5ld+9Ppxtbi4XpzMGDpPCtJpAsJQ43VHrYKf1fvkGUSISBp7T0bBrwmwqO/vKiy1&#10;P9O3OS1jK7iEQokKbIxDKWVorHEYpn4wxLutHx1GjmMr9YhnLne9zJIklw474gsWB/NmTbNfHp2C&#10;tQ2Z+8TVmnbpNj98fejD61NU6vEhTV5ARHOJNxiu+qwONTtt/JF0ED3nWVbMmVUwSfMCxBWZzYsM&#10;xIanPAVZV/L/E/UfUEsDBBQAAAAIAIdO4kBMId4akAIAACQFAAAOAAAAZHJzL2Uyb0RvYy54bWyt&#10;VL1u2zAQ3gv0HQjutWRZbhIjcmDYcFEgaAykRWeaIi0C/CtJW3afpHPRqWvnPk6GvkWPlJw4SYcM&#10;1UDd8Y738b674+XVXkm0Y84Loys8HOQYMU1NLfSmwp8+Lt+cY+QD0TWRRrMKH5jHV9PXry5bO2GF&#10;aYysmUMQRPtJayvchGAnWeZpwxTxA2OZBiM3TpEAqttktSMtRFcyK/L8bdYaV1tnKPMedhedEfcR&#10;3UsCGs4FZQtDt4rp0EV1TJIAKflGWI+n6bacMxpuOPcsIFlhyDSkFUBAXsc1m16SycYR2wjaX4G8&#10;5ApPclJEaAC9D7UggaCtE89CKUGd8YaHATUq6xJJjEAWw/wJN7cNsSzlAlR7e0+6/39h6YfdyiFR&#10;V3iEkSYKCn734+efb7/ufn9Ho0hPa/0EvG7tyvWaBzHmuudOxT9kgfaJ0sM9pWwfEIXN0bAcFWOM&#10;KJiK/GI8TpRnD4et8+EdMwpFocJ+2/FIdtc+AB54Hj0ilDdS1EshZVLcZj2XDu0IFLcsz4p5GS8M&#10;Rx65SY1aaPTiLIeiUwIty6FVQFQW0vZ6gxGRG5gFGlyq4aPT/hSkWI6L82Xn1JCaddDjHL4jcuf+&#10;/BYxiwXxTXckQcQjZKJEgHmSQlX4PAY6RpI6Wlnq4Z6LWIqO/CitTX2A2jnTNbW3dCkA5Jr4sCIO&#10;uhjShTkPN7BwaYAD00sYNcZ9/dd+9IfmAitGLUwF8PNlSxzDSL7X0HYXw7KMY5SUcnxWgOJOLetT&#10;i96quYHaDOFFsTSJ0T/Io8idUZ/hOZhFVDARTQG7q0SvzEM3rfCgUDabJTcYHUvCtb61NAaPPGkz&#10;2wbDReqZB3agDlGB4UkV6Qc9TuepnrweHrfp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HQXMZ/a&#10;AAAADAEAAA8AAAAAAAAAAQAgAAAAIgAAAGRycy9kb3ducmV2LnhtbFBLAQIUABQAAAAIAIdO4kBM&#10;Id4akAIAACQFAAAOAAAAAAAAAAEAIAAAACkBAABkcnMvZTJvRG9jLnhtbFBLBQYAAAAABgAGAFkB&#10;AAArBgAAAAA=&#10;" adj="5400">
              <v:fill on="t" focussize="0,0"/>
              <v:stroke weight="1pt" color="#203A68" miterlimit="8" joinstyle="miter"/>
              <v:imagedata o:title=""/>
              <o:lock v:ext="edit" aspectratio="f"/>
            </v:shape>
          </w:pict>
        </mc:Fallback>
      </mc:AlternateContent>
    </w:r>
    <w:r>
      <w:drawing>
        <wp:anchor distT="0" distB="0" distL="114300" distR="114300" simplePos="0" relativeHeight="251659264" behindDoc="0" locked="0" layoutInCell="1" allowOverlap="1">
          <wp:simplePos x="0" y="0"/>
          <wp:positionH relativeFrom="column">
            <wp:posOffset>8805545</wp:posOffset>
          </wp:positionH>
          <wp:positionV relativeFrom="paragraph">
            <wp:posOffset>-529590</wp:posOffset>
          </wp:positionV>
          <wp:extent cx="1266825" cy="1304925"/>
          <wp:effectExtent l="0" t="0" r="9525" b="9525"/>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1266825" cy="1304925"/>
                  </a:xfrm>
                  <a:prstGeom prst="rect">
                    <a:avLst/>
                  </a:prstGeom>
                  <a:noFill/>
                  <a:ln>
                    <a:noFill/>
                  </a:ln>
                </pic:spPr>
              </pic:pic>
            </a:graphicData>
          </a:graphic>
        </wp:anchor>
      </w:drawing>
    </w:r>
    <w:r>
      <mc:AlternateContent>
        <mc:Choice Requires="wps">
          <w:drawing>
            <wp:anchor distT="0" distB="0" distL="114300" distR="114300" simplePos="0" relativeHeight="251660288" behindDoc="0" locked="0" layoutInCell="1" allowOverlap="1">
              <wp:simplePos x="0" y="0"/>
              <wp:positionH relativeFrom="column">
                <wp:posOffset>-244475</wp:posOffset>
              </wp:positionH>
              <wp:positionV relativeFrom="paragraph">
                <wp:posOffset>-69215</wp:posOffset>
              </wp:positionV>
              <wp:extent cx="314325" cy="209550"/>
              <wp:effectExtent l="27305" t="13335" r="39370" b="24765"/>
              <wp:wrapNone/>
              <wp:docPr id="2" name="太阳形 2"/>
              <wp:cNvGraphicFramePr/>
              <a:graphic xmlns:a="http://schemas.openxmlformats.org/drawingml/2006/main">
                <a:graphicData uri="http://schemas.microsoft.com/office/word/2010/wordprocessingShape">
                  <wps:wsp>
                    <wps:cNvSpPr/>
                    <wps:spPr>
                      <a:xfrm>
                        <a:off x="0" y="0"/>
                        <a:ext cx="314325" cy="209550"/>
                      </a:xfrm>
                      <a:prstGeom prst="sun">
                        <a:avLst/>
                      </a:prstGeom>
                      <a:solidFill>
                        <a:srgbClr val="4472C4"/>
                      </a:solidFill>
                      <a:ln w="12700" cap="flat" cmpd="sng" algn="ctr">
                        <a:solidFill>
                          <a:srgbClr val="2F528F">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83" type="#_x0000_t183" style="position:absolute;left:0pt;margin-left:-19.25pt;margin-top:-5.45pt;height:16.5pt;width:24.75pt;z-index:251660288;v-text-anchor:middle;mso-width-relative:page;mso-height-relative:page;" fillcolor="#4472C4" filled="t" stroked="t" coordsize="21600,21600" o:gfxdata="UEsDBAoAAAAAAIdO4kAAAAAAAAAAAAAAAAAEAAAAZHJzL1BLAwQUAAAACACHTuJATpW3e9cAAAAJ&#10;AQAADwAAAGRycy9kb3ducmV2LnhtbE2PTU/DMAyG70j8h8hI3LYkRZtGaToJJBAXDmwcdswaryk0&#10;TtdkH/x7vBO72fKj189bLc+hF0ccUxfJgJ4qEEhNdB21Br7Wr5MFiJQtOdtHQgO/mGBZ395UtnTx&#10;RJ94XOVWcAil0hrwOQ+llKnxGGyaxgGJb7s4Bpt5HVvpRnvi8NDLQqm5DLYj/uDtgC8em5/VIRjY&#10;+FSEd7ve0Lfezfcfb27/PMvG3N9p9QQi4zn/w3DRZ3Wo2WkbD+SS6A1MHhYzRnnQ6hHEhdBcbmug&#10;KDTIupLXDeo/UEsDBBQAAAAIAIdO4kAmfmcQkAIAACQFAAAOAAAAZHJzL2Uyb0RvYy54bWytVL1u&#10;2zAQ3gv0HQjujWRFbhIjcmDYcFEgaAKkReczRVkE+FeStpw+SeeiU9fOfZwMfYseKTlxkg4ZqoG6&#10;4x3v4313x/OLnZJky50XRld0dJRTwjUztdDrin76uHxzSokPoGuQRvOK3nJPL6avX513dsIL0xpZ&#10;c0cwiPaTzla0DcFOssyzlivwR8ZyjcbGOAUBVbfOagcdRlcyK/L8bdYZV1tnGPcedxe9kQ4R3UsC&#10;mqYRjC8M2yiuQx/VcQkBU/KtsJ5O022bhrNw1TSeByIripmGtCIIyqu4ZtNzmKwd2Faw4Qrwkis8&#10;yUmB0Ah6H2oBAcjGiWehlGDOeNOEI2ZU1ieSGMEsRvkTbm5asDzlglR7e0+6/39h2YfttSOirmhB&#10;iQaFBb/78fPPt193v7+TItLTWT9Brxt77QbNoxhz3TVOxT9mQXaJ0tt7SvkuEIabx6PyuBhTwtBU&#10;5GfjcaI8ezhsnQ/vuFEkChX1m55H2F76gHjoufeIUN5IUS+FlElx69VcOrIFLG5ZnhTzMl4Yjzxy&#10;k5p02OjFSY5FZ4At22CroKgspu31mhKQa5wFFlyq4aPT/hCkWI6L02Xv1ELNe+hxjt8euXd/fouY&#10;xQJ82x9JEPEITJQIOE9SqIqexkD7SFJHK089PHARS9GTH6WVqW+xds70Te0tWwoEuQQfrsFhF2O6&#10;OOfhCpdGGuTADBIlrXFf/7Uf/bG50EpJh1OB/HzZgOOUyPca2+5sVJZxjJJSjk8KVNyhZXVo0Rs1&#10;N1ibEb4oliUx+ge5Fxtn1Gd8DmYRFU2gGWL3lRiUeeinFR8Uxmez5IajYyFc6hvLYvDIkzazTTCN&#10;SD3zwA7WISo4PKkiw6DH6TzUk9fD4zb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E6Vt3vXAAAA&#10;CQEAAA8AAAAAAAAAAQAgAAAAIgAAAGRycy9kb3ducmV2LnhtbFBLAQIUABQAAAAIAIdO4kAmfmcQ&#10;kAIAACQFAAAOAAAAAAAAAAEAIAAAACYBAABkcnMvZTJvRG9jLnhtbFBLBQYAAAAABgAGAFkBAAAo&#10;BgAAAAA=&#10;" adj="5400">
              <v:fill on="t" focussize="0,0"/>
              <v:stroke weight="1pt" color="#203A68" miterlimit="8" joinstyle="miter"/>
              <v:imagedata o:title=""/>
              <o:lock v:ext="edit" aspectratio="f"/>
            </v:shape>
          </w:pict>
        </mc:Fallback>
      </mc:AlternateContent>
    </w:r>
    <w:r>
      <w:tab/>
    </w:r>
    <w:r>
      <w:rPr>
        <w:rFonts w:hint="eastAsia"/>
        <w:sz w:val="21"/>
        <w:szCs w:val="21"/>
      </w:rPr>
      <w:t>把爱带给每位学生</w:t>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ZDJlYWIzMGJmMzY4NWI1NDA2YTAwZDAzZWY1ZTEifQ=="/>
  </w:docVars>
  <w:rsids>
    <w:rsidRoot w:val="00000000"/>
    <w:rsid w:val="06EF4A54"/>
    <w:rsid w:val="1C914592"/>
    <w:rsid w:val="1CCA6F79"/>
    <w:rsid w:val="246D58B5"/>
    <w:rsid w:val="567B6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筱</cp:lastModifiedBy>
  <cp:lastPrinted>2021-05-09T07:43:00Z</cp:lastPrinted>
  <dcterms:modified xsi:type="dcterms:W3CDTF">2023-12-24T07:42:36Z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B1001010CB0C4D41826706CB5CB62496_13</vt:lpwstr>
  </property>
</Properties>
</file>